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75E4" w14:textId="77777777" w:rsidR="00F2600D" w:rsidRDefault="00F2600D" w:rsidP="003A17D7">
      <w:pPr>
        <w:jc w:val="center"/>
        <w:rPr>
          <w:rFonts w:asciiTheme="minorHAnsi" w:hAnsiTheme="minorHAnsi" w:cstheme="minorHAnsi"/>
          <w:b/>
        </w:rPr>
      </w:pPr>
      <w:r>
        <w:rPr>
          <w:noProof/>
        </w:rPr>
        <w:drawing>
          <wp:inline distT="0" distB="0" distL="0" distR="0" wp14:anchorId="7560395D" wp14:editId="0785AC2F">
            <wp:extent cx="1943100" cy="835933"/>
            <wp:effectExtent l="0" t="0" r="0" b="2540"/>
            <wp:docPr id="2" name="Picture 2" descr="River's Edge School | Home of the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 Edge School | Home of the Fal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585" cy="840013"/>
                    </a:xfrm>
                    <a:prstGeom prst="rect">
                      <a:avLst/>
                    </a:prstGeom>
                    <a:noFill/>
                    <a:ln>
                      <a:noFill/>
                    </a:ln>
                  </pic:spPr>
                </pic:pic>
              </a:graphicData>
            </a:graphic>
          </wp:inline>
        </w:drawing>
      </w:r>
    </w:p>
    <w:p w14:paraId="5F8EDFE0" w14:textId="77777777" w:rsidR="00F2600D" w:rsidRDefault="00F2600D" w:rsidP="003A17D7">
      <w:pPr>
        <w:jc w:val="center"/>
        <w:rPr>
          <w:rFonts w:asciiTheme="minorHAnsi" w:hAnsiTheme="minorHAnsi" w:cstheme="minorHAnsi"/>
          <w:b/>
        </w:rPr>
      </w:pPr>
    </w:p>
    <w:p w14:paraId="23EA0C79" w14:textId="681A99E5" w:rsidR="003A17D7" w:rsidRPr="00F37D99" w:rsidRDefault="003A17D7" w:rsidP="003A17D7">
      <w:pPr>
        <w:jc w:val="center"/>
        <w:rPr>
          <w:rFonts w:asciiTheme="minorHAnsi" w:hAnsiTheme="minorHAnsi" w:cstheme="minorHAnsi"/>
          <w:b/>
        </w:rPr>
      </w:pPr>
      <w:r w:rsidRPr="00F37D99">
        <w:rPr>
          <w:rFonts w:asciiTheme="minorHAnsi" w:hAnsiTheme="minorHAnsi" w:cstheme="minorHAnsi"/>
          <w:b/>
        </w:rPr>
        <w:t>River’s Edge School Community Council</w:t>
      </w:r>
    </w:p>
    <w:p w14:paraId="7AF89C35" w14:textId="6EB187C6" w:rsidR="003A17D7" w:rsidRDefault="00F2600D" w:rsidP="00F2600D">
      <w:pPr>
        <w:jc w:val="center"/>
        <w:rPr>
          <w:rFonts w:asciiTheme="minorHAnsi" w:hAnsiTheme="minorHAnsi" w:cstheme="minorHAnsi"/>
        </w:rPr>
      </w:pPr>
      <w:r>
        <w:rPr>
          <w:rFonts w:asciiTheme="minorHAnsi" w:hAnsiTheme="minorHAnsi" w:cstheme="minorHAnsi"/>
          <w:b/>
        </w:rPr>
        <w:t xml:space="preserve">3/23/21 @ </w:t>
      </w:r>
      <w:r w:rsidR="003A17D7">
        <w:rPr>
          <w:rFonts w:asciiTheme="minorHAnsi" w:hAnsiTheme="minorHAnsi" w:cstheme="minorHAnsi"/>
          <w:b/>
        </w:rPr>
        <w:t>3:15</w:t>
      </w:r>
      <w:r w:rsidR="003A17D7" w:rsidRPr="00F37D99">
        <w:rPr>
          <w:rFonts w:asciiTheme="minorHAnsi" w:hAnsiTheme="minorHAnsi" w:cstheme="minorHAnsi"/>
          <w:b/>
        </w:rPr>
        <w:t xml:space="preserve"> p.m.</w:t>
      </w:r>
    </w:p>
    <w:p w14:paraId="2E8D9DFB" w14:textId="54925AE6" w:rsidR="003A17D7" w:rsidRDefault="00F2600D" w:rsidP="000468E2">
      <w:pPr>
        <w:jc w:val="center"/>
        <w:rPr>
          <w:rFonts w:asciiTheme="minorHAnsi" w:hAnsiTheme="minorHAnsi" w:cstheme="minorHAnsi"/>
          <w:i/>
        </w:rPr>
      </w:pPr>
      <w:r w:rsidRPr="00F2600D">
        <w:rPr>
          <w:rFonts w:asciiTheme="minorHAnsi" w:hAnsiTheme="minorHAnsi" w:cstheme="minorHAnsi"/>
          <w:i/>
        </w:rPr>
        <w:t>Meeting held via WebEx</w:t>
      </w:r>
    </w:p>
    <w:p w14:paraId="0DB606B2" w14:textId="77777777" w:rsidR="000468E2" w:rsidRPr="000468E2" w:rsidRDefault="000468E2" w:rsidP="000468E2">
      <w:pPr>
        <w:jc w:val="center"/>
        <w:rPr>
          <w:rFonts w:asciiTheme="minorHAnsi" w:hAnsiTheme="minorHAnsi" w:cstheme="minorHAnsi"/>
          <w:i/>
        </w:rPr>
      </w:pPr>
    </w:p>
    <w:p w14:paraId="2047E35D" w14:textId="7F1079B3" w:rsidR="001D5D07" w:rsidRPr="00710545" w:rsidRDefault="001D5D07" w:rsidP="001D5D07">
      <w:pPr>
        <w:spacing w:after="160"/>
        <w:rPr>
          <w:rFonts w:ascii="Calibri" w:hAnsi="Calibri" w:cs="Calibri"/>
          <w:color w:val="000000"/>
          <w:sz w:val="22"/>
          <w:szCs w:val="22"/>
        </w:rPr>
      </w:pPr>
      <w:r w:rsidRPr="00710545">
        <w:rPr>
          <w:rFonts w:ascii="Calibri" w:hAnsi="Calibri" w:cs="Calibri"/>
          <w:b/>
          <w:color w:val="000000"/>
          <w:sz w:val="22"/>
          <w:szCs w:val="22"/>
        </w:rPr>
        <w:t>In attendance:</w:t>
      </w:r>
      <w:r w:rsidRPr="00710545">
        <w:rPr>
          <w:rFonts w:ascii="Calibri" w:hAnsi="Calibri" w:cs="Calibri"/>
          <w:color w:val="000000"/>
          <w:sz w:val="22"/>
          <w:szCs w:val="22"/>
        </w:rPr>
        <w:t xml:space="preserve"> Anna Tibbitts (Chair</w:t>
      </w:r>
      <w:r w:rsidR="00E53664" w:rsidRPr="00710545">
        <w:rPr>
          <w:rFonts w:ascii="Calibri" w:hAnsi="Calibri" w:cs="Calibri"/>
          <w:color w:val="000000"/>
          <w:sz w:val="22"/>
          <w:szCs w:val="22"/>
        </w:rPr>
        <w:t>-</w:t>
      </w:r>
      <w:r w:rsidRPr="00710545">
        <w:rPr>
          <w:rFonts w:ascii="Calibri" w:hAnsi="Calibri" w:cs="Calibri"/>
          <w:color w:val="000000"/>
          <w:sz w:val="22"/>
          <w:szCs w:val="22"/>
        </w:rPr>
        <w:t xml:space="preserve"> parent), Barb Stanger (Vice Chair- parent), Amy Vargas (Parent), Amy Deros (Parent), Lily Stevens (Parent), Melissa </w:t>
      </w:r>
      <w:proofErr w:type="spellStart"/>
      <w:r w:rsidRPr="00710545">
        <w:rPr>
          <w:rFonts w:ascii="Calibri" w:hAnsi="Calibri" w:cs="Calibri"/>
          <w:color w:val="000000"/>
          <w:sz w:val="22"/>
          <w:szCs w:val="22"/>
        </w:rPr>
        <w:t>DeNovellis</w:t>
      </w:r>
      <w:proofErr w:type="spellEnd"/>
      <w:r w:rsidRPr="00710545">
        <w:rPr>
          <w:rFonts w:ascii="Calibri" w:hAnsi="Calibri" w:cs="Calibri"/>
          <w:color w:val="000000"/>
          <w:sz w:val="22"/>
          <w:szCs w:val="22"/>
        </w:rPr>
        <w:t xml:space="preserve"> (Parent), Br</w:t>
      </w:r>
      <w:r w:rsidR="00710545" w:rsidRPr="00710545">
        <w:rPr>
          <w:rFonts w:ascii="Calibri" w:hAnsi="Calibri" w:cs="Calibri"/>
          <w:color w:val="000000"/>
          <w:sz w:val="22"/>
          <w:szCs w:val="22"/>
        </w:rPr>
        <w:t>ian</w:t>
      </w:r>
      <w:r w:rsidRPr="00710545">
        <w:rPr>
          <w:rFonts w:ascii="Calibri" w:hAnsi="Calibri" w:cs="Calibri"/>
          <w:color w:val="000000"/>
          <w:sz w:val="22"/>
          <w:szCs w:val="22"/>
        </w:rPr>
        <w:t xml:space="preserve"> King (Principal), Melanie Dawson (Assistant Principal), Carnell Cummings (Teacher Specialist).</w:t>
      </w:r>
    </w:p>
    <w:p w14:paraId="09F2826D" w14:textId="37ADFE5D" w:rsidR="003A17D7" w:rsidRPr="0098389E" w:rsidRDefault="001D5D07" w:rsidP="0098389E">
      <w:pPr>
        <w:spacing w:after="160"/>
        <w:rPr>
          <w:sz w:val="22"/>
          <w:szCs w:val="22"/>
        </w:rPr>
      </w:pPr>
      <w:r w:rsidRPr="00710545">
        <w:rPr>
          <w:rFonts w:asciiTheme="minorHAnsi" w:hAnsiTheme="minorHAnsi" w:cstheme="minorHAnsi"/>
          <w:b/>
          <w:sz w:val="22"/>
          <w:szCs w:val="22"/>
        </w:rPr>
        <w:t>Excused:</w:t>
      </w:r>
      <w:r w:rsidRPr="00E53664">
        <w:rPr>
          <w:rFonts w:asciiTheme="minorHAnsi" w:hAnsiTheme="minorHAnsi" w:cstheme="minorHAnsi"/>
          <w:sz w:val="22"/>
          <w:szCs w:val="22"/>
        </w:rPr>
        <w:t xml:space="preserve"> Judie Hancock (Teacher)</w:t>
      </w:r>
    </w:p>
    <w:p w14:paraId="378233B7" w14:textId="52372643" w:rsidR="003A17D7" w:rsidRPr="00E53664" w:rsidRDefault="003A17D7" w:rsidP="003A17D7">
      <w:pPr>
        <w:pStyle w:val="ListParagraph"/>
        <w:numPr>
          <w:ilvl w:val="0"/>
          <w:numId w:val="1"/>
        </w:numPr>
        <w:rPr>
          <w:rFonts w:cstheme="minorHAnsi"/>
          <w:sz w:val="22"/>
          <w:szCs w:val="22"/>
        </w:rPr>
      </w:pPr>
      <w:r w:rsidRPr="00E53664">
        <w:rPr>
          <w:rFonts w:cstheme="minorHAnsi"/>
          <w:sz w:val="22"/>
          <w:szCs w:val="22"/>
        </w:rPr>
        <w:t>Welcome</w:t>
      </w:r>
      <w:r w:rsidR="00710545">
        <w:rPr>
          <w:rFonts w:cstheme="minorHAnsi"/>
          <w:sz w:val="22"/>
          <w:szCs w:val="22"/>
        </w:rPr>
        <w:t xml:space="preserve"> – The meeting was called to order at 3:17 p.m. by Vice Principal Melanie Dawson.</w:t>
      </w:r>
    </w:p>
    <w:p w14:paraId="1906BC17" w14:textId="77777777" w:rsidR="003A17D7" w:rsidRPr="00E53664" w:rsidRDefault="003A17D7" w:rsidP="003A17D7">
      <w:pPr>
        <w:pStyle w:val="ListParagraph"/>
        <w:rPr>
          <w:rFonts w:cstheme="minorHAnsi"/>
          <w:sz w:val="22"/>
          <w:szCs w:val="22"/>
        </w:rPr>
      </w:pPr>
    </w:p>
    <w:p w14:paraId="326A7235" w14:textId="77777777" w:rsidR="003A17D7" w:rsidRPr="00E53664" w:rsidRDefault="003A17D7" w:rsidP="003A17D7">
      <w:pPr>
        <w:pStyle w:val="ListParagraph"/>
        <w:numPr>
          <w:ilvl w:val="0"/>
          <w:numId w:val="1"/>
        </w:numPr>
        <w:rPr>
          <w:rFonts w:cstheme="minorHAnsi"/>
          <w:sz w:val="22"/>
          <w:szCs w:val="22"/>
        </w:rPr>
      </w:pPr>
      <w:r w:rsidRPr="00E53664">
        <w:rPr>
          <w:rFonts w:cstheme="minorHAnsi"/>
          <w:sz w:val="22"/>
          <w:szCs w:val="22"/>
        </w:rPr>
        <w:t>Reminder of Rules of Order:</w:t>
      </w:r>
    </w:p>
    <w:p w14:paraId="38AC2968" w14:textId="77777777" w:rsidR="003A17D7" w:rsidRPr="00E53664" w:rsidRDefault="003A17D7" w:rsidP="003A17D7">
      <w:pPr>
        <w:pStyle w:val="ListParagraph"/>
        <w:numPr>
          <w:ilvl w:val="1"/>
          <w:numId w:val="1"/>
        </w:numPr>
        <w:rPr>
          <w:rFonts w:cstheme="minorHAnsi"/>
          <w:sz w:val="22"/>
          <w:szCs w:val="22"/>
        </w:rPr>
      </w:pPr>
      <w:r w:rsidRPr="00E53664">
        <w:rPr>
          <w:rFonts w:cstheme="minorHAnsi"/>
          <w:sz w:val="22"/>
          <w:szCs w:val="22"/>
        </w:rPr>
        <w:t>Meetings will start and end on time</w:t>
      </w:r>
    </w:p>
    <w:p w14:paraId="3FBD3F91" w14:textId="77777777" w:rsidR="003A17D7" w:rsidRPr="00E53664" w:rsidRDefault="003A17D7" w:rsidP="003A17D7">
      <w:pPr>
        <w:pStyle w:val="ListParagraph"/>
        <w:numPr>
          <w:ilvl w:val="1"/>
          <w:numId w:val="1"/>
        </w:numPr>
        <w:rPr>
          <w:rFonts w:cstheme="minorHAnsi"/>
          <w:sz w:val="22"/>
          <w:szCs w:val="22"/>
        </w:rPr>
      </w:pPr>
      <w:r w:rsidRPr="00E53664">
        <w:rPr>
          <w:rFonts w:cstheme="minorHAnsi"/>
          <w:sz w:val="22"/>
          <w:szCs w:val="22"/>
        </w:rPr>
        <w:t>Members will communicate clearly and positively.</w:t>
      </w:r>
    </w:p>
    <w:p w14:paraId="5A3C6DC6" w14:textId="77777777" w:rsidR="003A17D7" w:rsidRPr="00E53664" w:rsidRDefault="003A17D7" w:rsidP="003A17D7">
      <w:pPr>
        <w:pStyle w:val="ListParagraph"/>
        <w:numPr>
          <w:ilvl w:val="1"/>
          <w:numId w:val="1"/>
        </w:numPr>
        <w:rPr>
          <w:rFonts w:cstheme="minorHAnsi"/>
          <w:sz w:val="22"/>
          <w:szCs w:val="22"/>
        </w:rPr>
      </w:pPr>
      <w:r w:rsidRPr="00E53664">
        <w:rPr>
          <w:rFonts w:cstheme="minorHAnsi"/>
          <w:sz w:val="22"/>
          <w:szCs w:val="22"/>
        </w:rPr>
        <w:t>Members will provide input and respect opinions shared by others.</w:t>
      </w:r>
    </w:p>
    <w:p w14:paraId="5B4C2570" w14:textId="77777777" w:rsidR="003A17D7" w:rsidRPr="00E53664" w:rsidRDefault="003A17D7" w:rsidP="003A17D7">
      <w:pPr>
        <w:rPr>
          <w:rFonts w:asciiTheme="minorHAnsi" w:hAnsiTheme="minorHAnsi" w:cstheme="minorHAnsi"/>
          <w:sz w:val="22"/>
          <w:szCs w:val="22"/>
        </w:rPr>
      </w:pPr>
    </w:p>
    <w:p w14:paraId="0975FF1A" w14:textId="1C0E9689" w:rsidR="003A17D7" w:rsidRPr="00E53664" w:rsidRDefault="003A17D7" w:rsidP="003A17D7">
      <w:pPr>
        <w:pStyle w:val="ListParagraph"/>
        <w:numPr>
          <w:ilvl w:val="0"/>
          <w:numId w:val="1"/>
        </w:numPr>
        <w:rPr>
          <w:rFonts w:cstheme="minorHAnsi"/>
          <w:sz w:val="22"/>
          <w:szCs w:val="22"/>
        </w:rPr>
      </w:pPr>
      <w:r w:rsidRPr="00E53664">
        <w:rPr>
          <w:rFonts w:cstheme="minorHAnsi"/>
          <w:sz w:val="22"/>
          <w:szCs w:val="22"/>
        </w:rPr>
        <w:t>Review School Motto &amp; Mission Statement</w:t>
      </w:r>
    </w:p>
    <w:p w14:paraId="76B1C694" w14:textId="40A6A025" w:rsidR="00432A06" w:rsidRPr="00E53664" w:rsidRDefault="00432A06" w:rsidP="00432A06">
      <w:pPr>
        <w:pStyle w:val="ListParagraph"/>
        <w:numPr>
          <w:ilvl w:val="1"/>
          <w:numId w:val="1"/>
        </w:numPr>
        <w:rPr>
          <w:rFonts w:cstheme="minorHAnsi"/>
          <w:sz w:val="22"/>
          <w:szCs w:val="22"/>
        </w:rPr>
      </w:pPr>
      <w:r w:rsidRPr="00E53664">
        <w:rPr>
          <w:rFonts w:cstheme="minorHAnsi"/>
          <w:sz w:val="22"/>
          <w:szCs w:val="22"/>
        </w:rPr>
        <w:t>Motto: Every day is a new day</w:t>
      </w:r>
    </w:p>
    <w:p w14:paraId="535A7DE6" w14:textId="554C5A89" w:rsidR="00432A06" w:rsidRPr="00E53664" w:rsidRDefault="00432A06" w:rsidP="00432A06">
      <w:pPr>
        <w:pStyle w:val="ListParagraph"/>
        <w:numPr>
          <w:ilvl w:val="1"/>
          <w:numId w:val="1"/>
        </w:numPr>
        <w:rPr>
          <w:rFonts w:cstheme="minorHAnsi"/>
          <w:sz w:val="22"/>
          <w:szCs w:val="22"/>
        </w:rPr>
      </w:pPr>
      <w:r w:rsidRPr="00E53664">
        <w:rPr>
          <w:rFonts w:cstheme="minorHAnsi"/>
          <w:sz w:val="22"/>
          <w:szCs w:val="22"/>
        </w:rPr>
        <w:t>Mission Statement:</w:t>
      </w:r>
      <w:r w:rsidR="00986821">
        <w:rPr>
          <w:rFonts w:cstheme="minorHAnsi"/>
          <w:sz w:val="22"/>
          <w:szCs w:val="22"/>
        </w:rPr>
        <w:t xml:space="preserve"> Melanie shared the mission statement.</w:t>
      </w:r>
    </w:p>
    <w:p w14:paraId="3C4B02F3" w14:textId="77A2B532" w:rsidR="00432A06" w:rsidRPr="00E53664" w:rsidRDefault="00C338BA" w:rsidP="00C338BA">
      <w:pPr>
        <w:ind w:left="1440"/>
        <w:rPr>
          <w:rFonts w:asciiTheme="minorHAnsi" w:hAnsiTheme="minorHAnsi" w:cstheme="minorHAnsi"/>
          <w:sz w:val="22"/>
          <w:szCs w:val="22"/>
        </w:rPr>
      </w:pPr>
      <w:r w:rsidRPr="00E53664">
        <w:rPr>
          <w:rFonts w:asciiTheme="minorHAnsi" w:hAnsiTheme="minorHAnsi" w:cstheme="minorHAnsi"/>
          <w:sz w:val="22"/>
          <w:szCs w:val="22"/>
        </w:rPr>
        <w:t xml:space="preserve">At </w:t>
      </w:r>
      <w:r w:rsidRPr="00710545">
        <w:rPr>
          <w:rFonts w:asciiTheme="minorHAnsi" w:hAnsiTheme="minorHAnsi" w:cstheme="minorHAnsi"/>
          <w:i/>
          <w:sz w:val="22"/>
          <w:szCs w:val="22"/>
        </w:rPr>
        <w:t>River’s Edge School</w:t>
      </w:r>
      <w:r w:rsidRPr="00E53664">
        <w:rPr>
          <w:rFonts w:asciiTheme="minorHAnsi" w:hAnsiTheme="minorHAnsi" w:cstheme="minorHAnsi"/>
          <w:sz w:val="22"/>
          <w:szCs w:val="22"/>
        </w:rPr>
        <w:t xml:space="preserve">, our mission is to provide a safe and positive learning environment that supports students’ success in the least restrictive setting possible. </w:t>
      </w:r>
    </w:p>
    <w:p w14:paraId="380E3254" w14:textId="1142AFD5" w:rsidR="00C338BA" w:rsidRPr="00E53664" w:rsidRDefault="00C338BA" w:rsidP="00C338BA">
      <w:pPr>
        <w:ind w:left="1440"/>
        <w:rPr>
          <w:rFonts w:asciiTheme="minorHAnsi" w:hAnsiTheme="minorHAnsi" w:cstheme="minorHAnsi"/>
          <w:sz w:val="22"/>
          <w:szCs w:val="22"/>
        </w:rPr>
      </w:pPr>
      <w:r w:rsidRPr="00E53664">
        <w:rPr>
          <w:rFonts w:asciiTheme="minorHAnsi" w:hAnsiTheme="minorHAnsi" w:cstheme="minorHAnsi"/>
          <w:sz w:val="22"/>
          <w:szCs w:val="22"/>
        </w:rPr>
        <w:t>We will accomplish this mission by:</w:t>
      </w:r>
    </w:p>
    <w:p w14:paraId="46604928" w14:textId="387ADFBE" w:rsidR="00C338BA" w:rsidRPr="00E53664" w:rsidRDefault="00C338BA" w:rsidP="00C338BA">
      <w:pPr>
        <w:pStyle w:val="ListParagraph"/>
        <w:numPr>
          <w:ilvl w:val="2"/>
          <w:numId w:val="2"/>
        </w:numPr>
        <w:rPr>
          <w:rFonts w:cstheme="minorHAnsi"/>
          <w:sz w:val="22"/>
          <w:szCs w:val="22"/>
        </w:rPr>
      </w:pPr>
      <w:r w:rsidRPr="00E53664">
        <w:rPr>
          <w:rFonts w:cstheme="minorHAnsi"/>
          <w:sz w:val="22"/>
          <w:szCs w:val="22"/>
        </w:rPr>
        <w:t>Delivering data-driven behavior programs with consistency to facilitate positive behavioral skills across settings,</w:t>
      </w:r>
    </w:p>
    <w:p w14:paraId="5CE63EA2" w14:textId="7F0C75D2" w:rsidR="00C338BA" w:rsidRPr="00E53664" w:rsidRDefault="00C338BA" w:rsidP="00C338BA">
      <w:pPr>
        <w:pStyle w:val="ListParagraph"/>
        <w:numPr>
          <w:ilvl w:val="2"/>
          <w:numId w:val="2"/>
        </w:numPr>
        <w:rPr>
          <w:rFonts w:cstheme="minorHAnsi"/>
          <w:sz w:val="22"/>
          <w:szCs w:val="22"/>
        </w:rPr>
      </w:pPr>
      <w:r w:rsidRPr="00E53664">
        <w:rPr>
          <w:rFonts w:cstheme="minorHAnsi"/>
          <w:sz w:val="22"/>
          <w:szCs w:val="22"/>
        </w:rPr>
        <w:t>Engaging students in high-quality individualized academic instruction that promotes measurable growth,</w:t>
      </w:r>
    </w:p>
    <w:p w14:paraId="30FF830D" w14:textId="6D3A224B" w:rsidR="00C338BA" w:rsidRDefault="00C338BA" w:rsidP="00C338BA">
      <w:pPr>
        <w:pStyle w:val="ListParagraph"/>
        <w:numPr>
          <w:ilvl w:val="2"/>
          <w:numId w:val="2"/>
        </w:numPr>
        <w:rPr>
          <w:rFonts w:cstheme="minorHAnsi"/>
          <w:sz w:val="22"/>
          <w:szCs w:val="22"/>
        </w:rPr>
      </w:pPr>
      <w:r w:rsidRPr="00E53664">
        <w:rPr>
          <w:rFonts w:cstheme="minorHAnsi"/>
          <w:sz w:val="22"/>
          <w:szCs w:val="22"/>
        </w:rPr>
        <w:t xml:space="preserve">Collaborating with school, home, and community resources to foster self-advocacy and social/emotional wellbeing. </w:t>
      </w:r>
    </w:p>
    <w:p w14:paraId="6A427FFE" w14:textId="5C171A34" w:rsidR="00986821" w:rsidRPr="00986821" w:rsidRDefault="00986821" w:rsidP="00986821">
      <w:pPr>
        <w:pStyle w:val="ListParagraph"/>
        <w:numPr>
          <w:ilvl w:val="1"/>
          <w:numId w:val="1"/>
        </w:numPr>
        <w:rPr>
          <w:rFonts w:cstheme="minorHAnsi"/>
          <w:sz w:val="22"/>
          <w:szCs w:val="22"/>
        </w:rPr>
      </w:pPr>
      <w:r w:rsidRPr="00986821">
        <w:rPr>
          <w:rFonts w:cstheme="minorHAnsi"/>
          <w:sz w:val="22"/>
          <w:szCs w:val="22"/>
        </w:rPr>
        <w:t xml:space="preserve">Brian stated that next year there will be posters highlighting </w:t>
      </w:r>
      <w:r>
        <w:rPr>
          <w:rFonts w:cstheme="minorHAnsi"/>
          <w:sz w:val="22"/>
          <w:szCs w:val="22"/>
        </w:rPr>
        <w:t>the school’s focus on helping students be “</w:t>
      </w:r>
      <w:r w:rsidRPr="00986821">
        <w:rPr>
          <w:rFonts w:cstheme="minorHAnsi"/>
          <w:sz w:val="22"/>
          <w:szCs w:val="22"/>
        </w:rPr>
        <w:t>RES</w:t>
      </w:r>
      <w:r>
        <w:rPr>
          <w:rFonts w:cstheme="minorHAnsi"/>
          <w:sz w:val="22"/>
          <w:szCs w:val="22"/>
        </w:rPr>
        <w:t>”</w:t>
      </w:r>
      <w:r w:rsidRPr="00986821">
        <w:rPr>
          <w:rFonts w:cstheme="minorHAnsi"/>
          <w:sz w:val="22"/>
          <w:szCs w:val="22"/>
        </w:rPr>
        <w:t xml:space="preserve"> – Respectful, Engaged and S</w:t>
      </w:r>
      <w:r>
        <w:rPr>
          <w:rFonts w:cstheme="minorHAnsi"/>
          <w:sz w:val="22"/>
          <w:szCs w:val="22"/>
        </w:rPr>
        <w:t>uccessful.</w:t>
      </w:r>
    </w:p>
    <w:p w14:paraId="76BCE22A" w14:textId="77777777" w:rsidR="003A17D7" w:rsidRPr="00E53664" w:rsidRDefault="003A17D7" w:rsidP="003A17D7">
      <w:pPr>
        <w:pStyle w:val="ListParagraph"/>
        <w:rPr>
          <w:rFonts w:cstheme="minorHAnsi"/>
          <w:sz w:val="22"/>
          <w:szCs w:val="22"/>
        </w:rPr>
      </w:pPr>
    </w:p>
    <w:p w14:paraId="139C8EFF" w14:textId="356AD6EE" w:rsidR="005305C9" w:rsidRPr="00E53664" w:rsidRDefault="003A17D7" w:rsidP="005305C9">
      <w:pPr>
        <w:pStyle w:val="ListParagraph"/>
        <w:numPr>
          <w:ilvl w:val="0"/>
          <w:numId w:val="1"/>
        </w:numPr>
        <w:rPr>
          <w:rFonts w:cstheme="minorHAnsi"/>
          <w:sz w:val="22"/>
          <w:szCs w:val="22"/>
        </w:rPr>
      </w:pPr>
      <w:r w:rsidRPr="00E53664">
        <w:rPr>
          <w:rFonts w:cstheme="minorHAnsi"/>
          <w:sz w:val="22"/>
          <w:szCs w:val="22"/>
        </w:rPr>
        <w:t>Update on School Land Trust Funds</w:t>
      </w:r>
    </w:p>
    <w:p w14:paraId="7CFB3A54" w14:textId="1B4BE7CB" w:rsidR="005305C9" w:rsidRPr="00E53664" w:rsidRDefault="005305C9" w:rsidP="005305C9">
      <w:pPr>
        <w:pStyle w:val="ListParagraph"/>
        <w:numPr>
          <w:ilvl w:val="1"/>
          <w:numId w:val="1"/>
        </w:numPr>
        <w:rPr>
          <w:rFonts w:cstheme="minorHAnsi"/>
          <w:sz w:val="22"/>
          <w:szCs w:val="22"/>
        </w:rPr>
      </w:pPr>
      <w:r w:rsidRPr="00E53664">
        <w:rPr>
          <w:rFonts w:cstheme="minorHAnsi"/>
          <w:sz w:val="22"/>
          <w:szCs w:val="22"/>
        </w:rPr>
        <w:t>Report for 2019-2020</w:t>
      </w:r>
      <w:r w:rsidR="00986821">
        <w:rPr>
          <w:rFonts w:cstheme="minorHAnsi"/>
          <w:sz w:val="22"/>
          <w:szCs w:val="22"/>
        </w:rPr>
        <w:t xml:space="preserve"> – Melanie provided an overview of the following information:</w:t>
      </w:r>
    </w:p>
    <w:p w14:paraId="6785848C" w14:textId="146E470F" w:rsidR="00E827F9" w:rsidRPr="00E53664" w:rsidRDefault="00E827F9" w:rsidP="005305C9">
      <w:pPr>
        <w:pStyle w:val="ListParagraph"/>
        <w:numPr>
          <w:ilvl w:val="2"/>
          <w:numId w:val="1"/>
        </w:numPr>
        <w:rPr>
          <w:rFonts w:cstheme="minorHAnsi"/>
          <w:sz w:val="22"/>
          <w:szCs w:val="22"/>
        </w:rPr>
      </w:pPr>
      <w:r w:rsidRPr="00E53664">
        <w:rPr>
          <w:rFonts w:cstheme="minorHAnsi"/>
          <w:sz w:val="22"/>
          <w:szCs w:val="22"/>
        </w:rPr>
        <w:t xml:space="preserve">Funds were used to allow instructional assistants to participate in our entire Friday tam meetings. This increased time was spent collaborating in behavioral and academic programming for students. </w:t>
      </w:r>
    </w:p>
    <w:p w14:paraId="134511BB" w14:textId="0E2F0C4E" w:rsidR="003A17D7" w:rsidRDefault="00E827F9" w:rsidP="005305C9">
      <w:pPr>
        <w:pStyle w:val="ListParagraph"/>
        <w:numPr>
          <w:ilvl w:val="2"/>
          <w:numId w:val="1"/>
        </w:numPr>
        <w:rPr>
          <w:rFonts w:cstheme="minorHAnsi"/>
          <w:sz w:val="22"/>
          <w:szCs w:val="22"/>
        </w:rPr>
      </w:pPr>
      <w:r w:rsidRPr="00E53664">
        <w:rPr>
          <w:rFonts w:cstheme="minorHAnsi"/>
          <w:sz w:val="22"/>
          <w:szCs w:val="22"/>
          <w:u w:val="single"/>
        </w:rPr>
        <w:t>Reading:</w:t>
      </w:r>
      <w:r w:rsidRPr="00E53664">
        <w:rPr>
          <w:rFonts w:cstheme="minorHAnsi"/>
          <w:sz w:val="22"/>
          <w:szCs w:val="22"/>
        </w:rPr>
        <w:t xml:space="preserve"> </w:t>
      </w:r>
      <w:r w:rsidR="005305C9" w:rsidRPr="00E53664">
        <w:rPr>
          <w:rFonts w:cstheme="minorHAnsi"/>
          <w:sz w:val="22"/>
          <w:szCs w:val="22"/>
        </w:rPr>
        <w:t>54% students made typical or above typical progress on Reading Inventory scores. (</w:t>
      </w:r>
      <w:r w:rsidRPr="00E53664">
        <w:rPr>
          <w:rFonts w:cstheme="minorHAnsi"/>
          <w:sz w:val="22"/>
          <w:szCs w:val="22"/>
        </w:rPr>
        <w:t xml:space="preserve">Based on </w:t>
      </w:r>
      <w:r w:rsidR="005305C9" w:rsidRPr="00E53664">
        <w:rPr>
          <w:rFonts w:cstheme="minorHAnsi"/>
          <w:sz w:val="22"/>
          <w:szCs w:val="22"/>
        </w:rPr>
        <w:t xml:space="preserve">19 students from Fall 2019 to Fall 2020, 5 students from Fall 2020 to Spring 2020).  </w:t>
      </w:r>
    </w:p>
    <w:p w14:paraId="3DF7D53E" w14:textId="6D1C6FBB" w:rsidR="002036C4" w:rsidRDefault="002036C4" w:rsidP="002036C4">
      <w:pPr>
        <w:rPr>
          <w:rFonts w:cstheme="minorHAnsi"/>
          <w:sz w:val="22"/>
          <w:szCs w:val="22"/>
        </w:rPr>
      </w:pPr>
    </w:p>
    <w:p w14:paraId="76F74979" w14:textId="47B06209" w:rsidR="002036C4" w:rsidRPr="002036C4" w:rsidRDefault="002036C4" w:rsidP="002036C4">
      <w:pPr>
        <w:ind w:left="2160"/>
        <w:rPr>
          <w:rFonts w:asciiTheme="minorHAnsi" w:hAnsiTheme="minorHAnsi" w:cstheme="minorHAnsi"/>
          <w:i/>
          <w:sz w:val="22"/>
          <w:szCs w:val="22"/>
        </w:rPr>
      </w:pPr>
      <w:r w:rsidRPr="002036C4">
        <w:rPr>
          <w:rFonts w:asciiTheme="minorHAnsi" w:hAnsiTheme="minorHAnsi" w:cstheme="minorHAnsi"/>
          <w:i/>
          <w:sz w:val="22"/>
          <w:szCs w:val="22"/>
        </w:rPr>
        <w:t xml:space="preserve">Anna </w:t>
      </w:r>
      <w:r w:rsidR="0098389E">
        <w:rPr>
          <w:rFonts w:asciiTheme="minorHAnsi" w:hAnsiTheme="minorHAnsi" w:cstheme="minorHAnsi"/>
          <w:i/>
          <w:sz w:val="22"/>
          <w:szCs w:val="22"/>
        </w:rPr>
        <w:t xml:space="preserve">asked </w:t>
      </w:r>
      <w:r w:rsidRPr="002036C4">
        <w:rPr>
          <w:rFonts w:asciiTheme="minorHAnsi" w:hAnsiTheme="minorHAnsi" w:cstheme="minorHAnsi"/>
          <w:i/>
          <w:sz w:val="22"/>
          <w:szCs w:val="22"/>
        </w:rPr>
        <w:t>how the reading scores compare to previous years. Melanie stated that these scores are consistent with the progress students were making previous</w:t>
      </w:r>
      <w:r w:rsidR="00B66EA7">
        <w:rPr>
          <w:rFonts w:asciiTheme="minorHAnsi" w:hAnsiTheme="minorHAnsi" w:cstheme="minorHAnsi"/>
          <w:i/>
          <w:sz w:val="22"/>
          <w:szCs w:val="22"/>
        </w:rPr>
        <w:t>ly.</w:t>
      </w:r>
      <w:r w:rsidRPr="002036C4">
        <w:rPr>
          <w:rFonts w:asciiTheme="minorHAnsi" w:hAnsiTheme="minorHAnsi" w:cstheme="minorHAnsi"/>
          <w:i/>
          <w:sz w:val="22"/>
          <w:szCs w:val="22"/>
        </w:rPr>
        <w:t xml:space="preserve"> </w:t>
      </w:r>
    </w:p>
    <w:p w14:paraId="59A38E44" w14:textId="77777777" w:rsidR="002036C4" w:rsidRPr="002036C4" w:rsidRDefault="002036C4" w:rsidP="002036C4">
      <w:pPr>
        <w:ind w:left="2160"/>
        <w:rPr>
          <w:rFonts w:asciiTheme="minorHAnsi" w:hAnsiTheme="minorHAnsi" w:cstheme="minorHAnsi"/>
          <w:sz w:val="22"/>
          <w:szCs w:val="22"/>
        </w:rPr>
      </w:pPr>
    </w:p>
    <w:p w14:paraId="0037248B" w14:textId="4420922D" w:rsidR="00432A06" w:rsidRPr="00E53664" w:rsidRDefault="00432A06" w:rsidP="005305C9">
      <w:pPr>
        <w:pStyle w:val="ListParagraph"/>
        <w:numPr>
          <w:ilvl w:val="2"/>
          <w:numId w:val="1"/>
        </w:numPr>
        <w:rPr>
          <w:rFonts w:cstheme="minorHAnsi"/>
          <w:sz w:val="22"/>
          <w:szCs w:val="22"/>
        </w:rPr>
      </w:pPr>
      <w:r w:rsidRPr="00E53664">
        <w:rPr>
          <w:rFonts w:cstheme="minorHAnsi"/>
          <w:sz w:val="22"/>
          <w:szCs w:val="22"/>
          <w:u w:val="single"/>
        </w:rPr>
        <w:t>Behavior:</w:t>
      </w:r>
      <w:r w:rsidRPr="00E53664">
        <w:rPr>
          <w:rFonts w:cstheme="minorHAnsi"/>
          <w:sz w:val="22"/>
          <w:szCs w:val="22"/>
        </w:rPr>
        <w:t xml:space="preserve"> 32% of RES students were eligible to mainstream for 1 hour or more by spring 2020, based on their level in the RES phase system. </w:t>
      </w:r>
    </w:p>
    <w:p w14:paraId="6B157C66" w14:textId="54ADCD8F" w:rsidR="00E827F9" w:rsidRDefault="00E827F9" w:rsidP="005305C9">
      <w:pPr>
        <w:pStyle w:val="ListParagraph"/>
        <w:numPr>
          <w:ilvl w:val="2"/>
          <w:numId w:val="1"/>
        </w:numPr>
        <w:rPr>
          <w:rFonts w:cstheme="minorHAnsi"/>
          <w:sz w:val="22"/>
          <w:szCs w:val="22"/>
        </w:rPr>
      </w:pPr>
      <w:r w:rsidRPr="00E53664">
        <w:rPr>
          <w:rFonts w:cstheme="minorHAnsi"/>
          <w:sz w:val="22"/>
          <w:szCs w:val="22"/>
          <w:u w:val="single"/>
        </w:rPr>
        <w:t>Math:</w:t>
      </w:r>
      <w:r w:rsidRPr="00E53664">
        <w:rPr>
          <w:rFonts w:cstheme="minorHAnsi"/>
          <w:sz w:val="22"/>
          <w:szCs w:val="22"/>
        </w:rPr>
        <w:t xml:space="preserve"> Unable to report data because </w:t>
      </w:r>
      <w:r w:rsidR="00986821">
        <w:rPr>
          <w:rFonts w:cstheme="minorHAnsi"/>
          <w:sz w:val="22"/>
          <w:szCs w:val="22"/>
        </w:rPr>
        <w:t>S</w:t>
      </w:r>
      <w:r w:rsidRPr="00E53664">
        <w:rPr>
          <w:rFonts w:cstheme="minorHAnsi"/>
          <w:sz w:val="22"/>
          <w:szCs w:val="22"/>
        </w:rPr>
        <w:t>pring</w:t>
      </w:r>
      <w:r w:rsidR="00432A06" w:rsidRPr="00E53664">
        <w:rPr>
          <w:rFonts w:cstheme="minorHAnsi"/>
          <w:sz w:val="22"/>
          <w:szCs w:val="22"/>
        </w:rPr>
        <w:t xml:space="preserve"> 2020</w:t>
      </w:r>
      <w:r w:rsidRPr="00E53664">
        <w:rPr>
          <w:rFonts w:cstheme="minorHAnsi"/>
          <w:sz w:val="22"/>
          <w:szCs w:val="22"/>
        </w:rPr>
        <w:t xml:space="preserve"> RISE testing was cancelled. </w:t>
      </w:r>
    </w:p>
    <w:p w14:paraId="2AB3BC12" w14:textId="77777777" w:rsidR="0098389E" w:rsidRPr="00E53664" w:rsidRDefault="0098389E" w:rsidP="0098389E">
      <w:pPr>
        <w:pStyle w:val="ListParagraph"/>
        <w:ind w:left="2160"/>
        <w:rPr>
          <w:rFonts w:cstheme="minorHAnsi"/>
          <w:sz w:val="22"/>
          <w:szCs w:val="22"/>
        </w:rPr>
      </w:pPr>
    </w:p>
    <w:p w14:paraId="58E7C9FE" w14:textId="65A8B874" w:rsidR="005305C9" w:rsidRPr="00E53664" w:rsidRDefault="005305C9" w:rsidP="003A17D7">
      <w:pPr>
        <w:pStyle w:val="ListParagraph"/>
        <w:numPr>
          <w:ilvl w:val="1"/>
          <w:numId w:val="1"/>
        </w:numPr>
        <w:rPr>
          <w:rFonts w:cstheme="minorHAnsi"/>
          <w:sz w:val="22"/>
          <w:szCs w:val="22"/>
        </w:rPr>
      </w:pPr>
      <w:r w:rsidRPr="00E53664">
        <w:rPr>
          <w:rFonts w:cstheme="minorHAnsi"/>
          <w:sz w:val="22"/>
          <w:szCs w:val="22"/>
        </w:rPr>
        <w:t>Current progress on 2020-2021 Land Trust Plan</w:t>
      </w:r>
    </w:p>
    <w:p w14:paraId="5BC5F6D1" w14:textId="6F8CF8BB" w:rsidR="003A17D7" w:rsidRPr="00E53664" w:rsidRDefault="003A17D7" w:rsidP="005305C9">
      <w:pPr>
        <w:pStyle w:val="ListParagraph"/>
        <w:numPr>
          <w:ilvl w:val="2"/>
          <w:numId w:val="1"/>
        </w:numPr>
        <w:rPr>
          <w:rFonts w:cstheme="minorHAnsi"/>
          <w:sz w:val="22"/>
          <w:szCs w:val="22"/>
        </w:rPr>
      </w:pPr>
      <w:r w:rsidRPr="00E53664">
        <w:rPr>
          <w:rFonts w:cstheme="minorHAnsi"/>
          <w:sz w:val="22"/>
          <w:szCs w:val="22"/>
        </w:rPr>
        <w:t>Amount: $1,067</w:t>
      </w:r>
      <w:r w:rsidR="002036C4">
        <w:rPr>
          <w:rFonts w:cstheme="minorHAnsi"/>
          <w:sz w:val="22"/>
          <w:szCs w:val="22"/>
        </w:rPr>
        <w:t xml:space="preserve"> (Melanie stated that this is close to the average amount received per year.)</w:t>
      </w:r>
    </w:p>
    <w:p w14:paraId="549A9F7E" w14:textId="317D7B6A" w:rsidR="003A17D7" w:rsidRPr="00E53664" w:rsidRDefault="00432A06" w:rsidP="005305C9">
      <w:pPr>
        <w:pStyle w:val="ListParagraph"/>
        <w:numPr>
          <w:ilvl w:val="2"/>
          <w:numId w:val="1"/>
        </w:numPr>
        <w:rPr>
          <w:rFonts w:cstheme="minorHAnsi"/>
          <w:sz w:val="22"/>
          <w:szCs w:val="22"/>
        </w:rPr>
      </w:pPr>
      <w:r w:rsidRPr="00E53664">
        <w:rPr>
          <w:rFonts w:cstheme="minorHAnsi"/>
          <w:sz w:val="22"/>
          <w:szCs w:val="22"/>
        </w:rPr>
        <w:t>Ongoing</w:t>
      </w:r>
      <w:r w:rsidR="003A17D7" w:rsidRPr="00E53664">
        <w:rPr>
          <w:rFonts w:cstheme="minorHAnsi"/>
          <w:sz w:val="22"/>
          <w:szCs w:val="22"/>
        </w:rPr>
        <w:t xml:space="preserve"> plan: Increase the time instructional assistants spend in Professional Learning Community (PLC) meetings to collaborate, analyze student data, and plan instruction in the areas of reading, math, and behavior. </w:t>
      </w:r>
    </w:p>
    <w:p w14:paraId="4AE5905F" w14:textId="4A8337AB" w:rsidR="003A17D7" w:rsidRPr="00E53664" w:rsidRDefault="003A17D7" w:rsidP="005305C9">
      <w:pPr>
        <w:pStyle w:val="ListParagraph"/>
        <w:numPr>
          <w:ilvl w:val="2"/>
          <w:numId w:val="1"/>
        </w:numPr>
        <w:rPr>
          <w:rFonts w:cstheme="minorHAnsi"/>
          <w:sz w:val="22"/>
          <w:szCs w:val="22"/>
        </w:rPr>
      </w:pPr>
      <w:r w:rsidRPr="00E53664">
        <w:rPr>
          <w:rFonts w:cstheme="minorHAnsi"/>
          <w:sz w:val="22"/>
          <w:szCs w:val="22"/>
        </w:rPr>
        <w:t>Data</w:t>
      </w:r>
      <w:r w:rsidR="005305C9" w:rsidRPr="00E53664">
        <w:rPr>
          <w:rFonts w:cstheme="minorHAnsi"/>
          <w:sz w:val="22"/>
          <w:szCs w:val="22"/>
        </w:rPr>
        <w:t xml:space="preserve"> will be reported in fall of next year</w:t>
      </w:r>
    </w:p>
    <w:p w14:paraId="63E0600E" w14:textId="77777777" w:rsidR="003A17D7" w:rsidRPr="00E53664" w:rsidRDefault="003A17D7" w:rsidP="005305C9">
      <w:pPr>
        <w:pStyle w:val="ListParagraph"/>
        <w:numPr>
          <w:ilvl w:val="3"/>
          <w:numId w:val="1"/>
        </w:numPr>
        <w:rPr>
          <w:rFonts w:cstheme="minorHAnsi"/>
          <w:sz w:val="22"/>
          <w:szCs w:val="22"/>
        </w:rPr>
      </w:pPr>
      <w:r w:rsidRPr="00E53664">
        <w:rPr>
          <w:rFonts w:cstheme="minorHAnsi"/>
          <w:sz w:val="22"/>
          <w:szCs w:val="22"/>
        </w:rPr>
        <w:t>Reading: SRI Lexile scores</w:t>
      </w:r>
    </w:p>
    <w:p w14:paraId="31D1E73B" w14:textId="77777777" w:rsidR="003A17D7" w:rsidRPr="00E53664" w:rsidRDefault="003A17D7" w:rsidP="005305C9">
      <w:pPr>
        <w:pStyle w:val="ListParagraph"/>
        <w:numPr>
          <w:ilvl w:val="3"/>
          <w:numId w:val="1"/>
        </w:numPr>
        <w:rPr>
          <w:rFonts w:cstheme="minorHAnsi"/>
          <w:sz w:val="22"/>
          <w:szCs w:val="22"/>
        </w:rPr>
      </w:pPr>
      <w:r w:rsidRPr="00E53664">
        <w:rPr>
          <w:rFonts w:cstheme="minorHAnsi"/>
          <w:sz w:val="22"/>
          <w:szCs w:val="22"/>
        </w:rPr>
        <w:t>Math: RISE scores</w:t>
      </w:r>
    </w:p>
    <w:p w14:paraId="5CA09CB9" w14:textId="77777777" w:rsidR="003A17D7" w:rsidRPr="00E53664" w:rsidRDefault="003A17D7" w:rsidP="003A17D7">
      <w:pPr>
        <w:pStyle w:val="ListParagraph"/>
        <w:rPr>
          <w:rFonts w:cstheme="minorHAnsi"/>
          <w:sz w:val="22"/>
          <w:szCs w:val="22"/>
        </w:rPr>
      </w:pPr>
    </w:p>
    <w:p w14:paraId="3C6F6DE1" w14:textId="3ACAEEAF" w:rsidR="00A523F4" w:rsidRPr="00E53664" w:rsidRDefault="00AA1A10" w:rsidP="003A17D7">
      <w:pPr>
        <w:pStyle w:val="ListParagraph"/>
        <w:numPr>
          <w:ilvl w:val="0"/>
          <w:numId w:val="1"/>
        </w:numPr>
        <w:rPr>
          <w:rFonts w:cstheme="minorHAnsi"/>
          <w:sz w:val="22"/>
          <w:szCs w:val="22"/>
        </w:rPr>
      </w:pPr>
      <w:bookmarkStart w:id="0" w:name="_Hlk67407583"/>
      <w:r w:rsidRPr="00E53664">
        <w:rPr>
          <w:rFonts w:cstheme="minorHAnsi"/>
          <w:sz w:val="22"/>
          <w:szCs w:val="22"/>
        </w:rPr>
        <w:t xml:space="preserve">Plan for </w:t>
      </w:r>
      <w:r w:rsidR="00A523F4" w:rsidRPr="00E53664">
        <w:rPr>
          <w:rFonts w:cstheme="minorHAnsi"/>
          <w:sz w:val="22"/>
          <w:szCs w:val="22"/>
        </w:rPr>
        <w:t>School Land Trust Funds for 2021-2022</w:t>
      </w:r>
    </w:p>
    <w:bookmarkEnd w:id="0"/>
    <w:p w14:paraId="1F40AE3A" w14:textId="7C9EF6A1" w:rsidR="00A523F4" w:rsidRPr="00E53664" w:rsidRDefault="00A523F4" w:rsidP="00A523F4">
      <w:pPr>
        <w:pStyle w:val="ListParagraph"/>
        <w:numPr>
          <w:ilvl w:val="1"/>
          <w:numId w:val="1"/>
        </w:numPr>
        <w:rPr>
          <w:rFonts w:cstheme="minorHAnsi"/>
          <w:sz w:val="22"/>
          <w:szCs w:val="22"/>
        </w:rPr>
      </w:pPr>
      <w:r w:rsidRPr="00E53664">
        <w:rPr>
          <w:rFonts w:cstheme="minorHAnsi"/>
          <w:sz w:val="22"/>
          <w:szCs w:val="22"/>
        </w:rPr>
        <w:t>Amount: $3,323</w:t>
      </w:r>
      <w:r w:rsidR="002036C4">
        <w:rPr>
          <w:rFonts w:cstheme="minorHAnsi"/>
          <w:sz w:val="22"/>
          <w:szCs w:val="22"/>
        </w:rPr>
        <w:t xml:space="preserve"> (Melanie stated that this is an increase in the average amount received each year.)</w:t>
      </w:r>
    </w:p>
    <w:p w14:paraId="2626FDAE" w14:textId="1E4872F1" w:rsidR="00A523F4" w:rsidRPr="00E53664" w:rsidRDefault="00A523F4" w:rsidP="00A523F4">
      <w:pPr>
        <w:pStyle w:val="ListParagraph"/>
        <w:numPr>
          <w:ilvl w:val="1"/>
          <w:numId w:val="1"/>
        </w:numPr>
        <w:rPr>
          <w:rFonts w:cstheme="minorHAnsi"/>
          <w:sz w:val="22"/>
          <w:szCs w:val="22"/>
        </w:rPr>
      </w:pPr>
      <w:r w:rsidRPr="00E53664">
        <w:rPr>
          <w:rFonts w:cstheme="minorHAnsi"/>
          <w:sz w:val="22"/>
          <w:szCs w:val="22"/>
        </w:rPr>
        <w:t>Proposed Plan:</w:t>
      </w:r>
    </w:p>
    <w:p w14:paraId="5C6E3A6D" w14:textId="3A9A5A84" w:rsidR="00E827F9" w:rsidRPr="00930508" w:rsidRDefault="00E827F9" w:rsidP="00E827F9">
      <w:pPr>
        <w:pStyle w:val="ListParagraph"/>
        <w:numPr>
          <w:ilvl w:val="2"/>
          <w:numId w:val="1"/>
        </w:numPr>
        <w:rPr>
          <w:rFonts w:cstheme="minorHAnsi"/>
          <w:i/>
          <w:sz w:val="22"/>
          <w:szCs w:val="22"/>
        </w:rPr>
      </w:pPr>
      <w:r w:rsidRPr="00E53664">
        <w:rPr>
          <w:rFonts w:cstheme="minorHAnsi"/>
          <w:sz w:val="22"/>
          <w:szCs w:val="22"/>
        </w:rPr>
        <w:t>Goal 1:</w:t>
      </w:r>
      <w:r w:rsidR="001D5D07" w:rsidRPr="00E53664">
        <w:rPr>
          <w:rFonts w:cstheme="minorHAnsi"/>
          <w:sz w:val="22"/>
          <w:szCs w:val="22"/>
        </w:rPr>
        <w:t xml:space="preserve"> Academic Achievement</w:t>
      </w:r>
      <w:r w:rsidR="006C2D52">
        <w:rPr>
          <w:rFonts w:cstheme="minorHAnsi"/>
          <w:sz w:val="22"/>
          <w:szCs w:val="22"/>
        </w:rPr>
        <w:t xml:space="preserve"> – </w:t>
      </w:r>
      <w:r w:rsidR="006C2D52" w:rsidRPr="00930508">
        <w:rPr>
          <w:rFonts w:cstheme="minorHAnsi"/>
          <w:i/>
          <w:sz w:val="22"/>
          <w:szCs w:val="22"/>
        </w:rPr>
        <w:t>Melanie stated that the goal is to continue to maintain the</w:t>
      </w:r>
      <w:r w:rsidR="00930508" w:rsidRPr="00930508">
        <w:rPr>
          <w:rFonts w:cstheme="minorHAnsi"/>
          <w:i/>
          <w:sz w:val="22"/>
          <w:szCs w:val="22"/>
        </w:rPr>
        <w:t xml:space="preserve"> current</w:t>
      </w:r>
      <w:r w:rsidR="006C2D52" w:rsidRPr="00930508">
        <w:rPr>
          <w:rFonts w:cstheme="minorHAnsi"/>
          <w:i/>
          <w:sz w:val="22"/>
          <w:szCs w:val="22"/>
        </w:rPr>
        <w:t xml:space="preserve"> level of academic achievement</w:t>
      </w:r>
      <w:r w:rsidR="00930508" w:rsidRPr="00930508">
        <w:rPr>
          <w:rFonts w:cstheme="minorHAnsi"/>
          <w:i/>
          <w:sz w:val="22"/>
          <w:szCs w:val="22"/>
        </w:rPr>
        <w:t>.</w:t>
      </w:r>
    </w:p>
    <w:p w14:paraId="01ABEB4B" w14:textId="4C42BF34" w:rsidR="00E827F9" w:rsidRPr="006C2D52" w:rsidRDefault="00E827F9" w:rsidP="00E827F9">
      <w:pPr>
        <w:pStyle w:val="ListParagraph"/>
        <w:numPr>
          <w:ilvl w:val="2"/>
          <w:numId w:val="1"/>
        </w:numPr>
        <w:rPr>
          <w:rFonts w:cstheme="minorHAnsi"/>
          <w:i/>
          <w:sz w:val="22"/>
          <w:szCs w:val="22"/>
        </w:rPr>
      </w:pPr>
      <w:r w:rsidRPr="00E53664">
        <w:rPr>
          <w:rFonts w:cstheme="minorHAnsi"/>
          <w:sz w:val="22"/>
          <w:szCs w:val="22"/>
        </w:rPr>
        <w:t>Goal 2:</w:t>
      </w:r>
      <w:r w:rsidR="001D5D07" w:rsidRPr="00E53664">
        <w:rPr>
          <w:rFonts w:cstheme="minorHAnsi"/>
          <w:sz w:val="22"/>
          <w:szCs w:val="22"/>
        </w:rPr>
        <w:t xml:space="preserve"> Emotional Regulation</w:t>
      </w:r>
      <w:r w:rsidR="006C2D52">
        <w:rPr>
          <w:rFonts w:cstheme="minorHAnsi"/>
          <w:sz w:val="22"/>
          <w:szCs w:val="22"/>
        </w:rPr>
        <w:t xml:space="preserve"> – </w:t>
      </w:r>
      <w:r w:rsidR="006C2D52" w:rsidRPr="006C2D52">
        <w:rPr>
          <w:rFonts w:cstheme="minorHAnsi"/>
          <w:i/>
          <w:sz w:val="22"/>
          <w:szCs w:val="22"/>
        </w:rPr>
        <w:t>Melanie and Brian introduced the “Move the World” emotional regulation program that is being implemented for all grades with the idea of reducing minutes outside of class and help students self-regulate. (</w:t>
      </w:r>
      <w:hyperlink r:id="rId6" w:history="1">
        <w:r w:rsidR="006C2D52" w:rsidRPr="000657ED">
          <w:rPr>
            <w:rStyle w:val="Hyperlink"/>
            <w:rFonts w:cstheme="minorHAnsi"/>
            <w:i/>
            <w:sz w:val="22"/>
            <w:szCs w:val="22"/>
          </w:rPr>
          <w:t>https://www.movethisworld.com/</w:t>
        </w:r>
      </w:hyperlink>
      <w:r w:rsidR="006C2D52" w:rsidRPr="006C2D52">
        <w:rPr>
          <w:rFonts w:cstheme="minorHAnsi"/>
          <w:i/>
          <w:sz w:val="22"/>
          <w:szCs w:val="22"/>
        </w:rPr>
        <w:t>)</w:t>
      </w:r>
      <w:r w:rsidR="006C2D52">
        <w:rPr>
          <w:rFonts w:cstheme="minorHAnsi"/>
          <w:i/>
          <w:sz w:val="22"/>
          <w:szCs w:val="22"/>
        </w:rPr>
        <w:t xml:space="preserve"> This ties into the Rivers Edge Wellness Room.</w:t>
      </w:r>
      <w:r w:rsidR="00930508">
        <w:rPr>
          <w:rFonts w:cstheme="minorHAnsi"/>
          <w:i/>
          <w:sz w:val="22"/>
          <w:szCs w:val="22"/>
        </w:rPr>
        <w:t xml:space="preserve"> Melanie shared a brief video describing the program with the Council. Meli</w:t>
      </w:r>
      <w:r w:rsidR="0098389E">
        <w:rPr>
          <w:rFonts w:cstheme="minorHAnsi"/>
          <w:i/>
          <w:sz w:val="22"/>
          <w:szCs w:val="22"/>
        </w:rPr>
        <w:t>s</w:t>
      </w:r>
      <w:r w:rsidR="00930508">
        <w:rPr>
          <w:rFonts w:cstheme="minorHAnsi"/>
          <w:i/>
          <w:sz w:val="22"/>
          <w:szCs w:val="22"/>
        </w:rPr>
        <w:t>sa expressed her support of this program and thought it would be very useful for the students.</w:t>
      </w:r>
    </w:p>
    <w:p w14:paraId="52FC57A8" w14:textId="46D0F730" w:rsidR="00A523F4" w:rsidRPr="00E53664" w:rsidRDefault="00A523F4" w:rsidP="00A523F4">
      <w:pPr>
        <w:pStyle w:val="ListParagraph"/>
        <w:numPr>
          <w:ilvl w:val="1"/>
          <w:numId w:val="1"/>
        </w:numPr>
        <w:rPr>
          <w:rFonts w:cstheme="minorHAnsi"/>
          <w:sz w:val="22"/>
          <w:szCs w:val="22"/>
        </w:rPr>
      </w:pPr>
      <w:r w:rsidRPr="00E53664">
        <w:rPr>
          <w:rFonts w:cstheme="minorHAnsi"/>
          <w:sz w:val="22"/>
          <w:szCs w:val="22"/>
        </w:rPr>
        <w:t>Data</w:t>
      </w:r>
    </w:p>
    <w:p w14:paraId="59A7B7E4" w14:textId="1B96DEF6" w:rsidR="00A523F4" w:rsidRPr="00E53664" w:rsidRDefault="00A523F4" w:rsidP="00A523F4">
      <w:pPr>
        <w:pStyle w:val="ListParagraph"/>
        <w:numPr>
          <w:ilvl w:val="2"/>
          <w:numId w:val="1"/>
        </w:numPr>
        <w:rPr>
          <w:rFonts w:cstheme="minorHAnsi"/>
          <w:sz w:val="22"/>
          <w:szCs w:val="22"/>
        </w:rPr>
      </w:pPr>
      <w:r w:rsidRPr="00E53664">
        <w:rPr>
          <w:rFonts w:cstheme="minorHAnsi"/>
          <w:sz w:val="22"/>
          <w:szCs w:val="22"/>
        </w:rPr>
        <w:t>Reading: SRI Lexile scores</w:t>
      </w:r>
    </w:p>
    <w:p w14:paraId="05F433C6" w14:textId="1E1CAE8F" w:rsidR="00A523F4" w:rsidRPr="00E53664" w:rsidRDefault="00A523F4" w:rsidP="00A523F4">
      <w:pPr>
        <w:pStyle w:val="ListParagraph"/>
        <w:numPr>
          <w:ilvl w:val="2"/>
          <w:numId w:val="1"/>
        </w:numPr>
        <w:rPr>
          <w:rFonts w:cstheme="minorHAnsi"/>
          <w:sz w:val="22"/>
          <w:szCs w:val="22"/>
        </w:rPr>
      </w:pPr>
      <w:r w:rsidRPr="00E53664">
        <w:rPr>
          <w:rFonts w:cstheme="minorHAnsi"/>
          <w:sz w:val="22"/>
          <w:szCs w:val="22"/>
        </w:rPr>
        <w:t>Math: RISE scores</w:t>
      </w:r>
    </w:p>
    <w:p w14:paraId="4D616596" w14:textId="54B441CA" w:rsidR="00E827F9" w:rsidRDefault="00E827F9" w:rsidP="00A523F4">
      <w:pPr>
        <w:pStyle w:val="ListParagraph"/>
        <w:numPr>
          <w:ilvl w:val="2"/>
          <w:numId w:val="1"/>
        </w:numPr>
        <w:rPr>
          <w:rFonts w:cstheme="minorHAnsi"/>
          <w:sz w:val="22"/>
          <w:szCs w:val="22"/>
        </w:rPr>
      </w:pPr>
      <w:r w:rsidRPr="00E53664">
        <w:rPr>
          <w:rFonts w:cstheme="minorHAnsi"/>
          <w:sz w:val="22"/>
          <w:szCs w:val="22"/>
        </w:rPr>
        <w:t xml:space="preserve">Behavior Point Card: Time students spend in class vs. out of class. </w:t>
      </w:r>
    </w:p>
    <w:p w14:paraId="224CD3AD" w14:textId="16D44A91" w:rsidR="001C4EA8" w:rsidRPr="00430A14" w:rsidRDefault="001C4EA8" w:rsidP="001C4EA8">
      <w:pPr>
        <w:rPr>
          <w:rFonts w:asciiTheme="minorHAnsi" w:hAnsiTheme="minorHAnsi" w:cstheme="minorHAnsi"/>
          <w:sz w:val="22"/>
          <w:szCs w:val="22"/>
        </w:rPr>
      </w:pPr>
    </w:p>
    <w:p w14:paraId="693D50C0" w14:textId="44F379A1" w:rsidR="001C4EA8" w:rsidRPr="00430A14" w:rsidRDefault="001C4EA8" w:rsidP="001C4EA8">
      <w:pPr>
        <w:ind w:left="720"/>
        <w:rPr>
          <w:rFonts w:asciiTheme="minorHAnsi" w:hAnsiTheme="minorHAnsi" w:cstheme="minorHAnsi"/>
          <w:i/>
          <w:sz w:val="22"/>
          <w:szCs w:val="22"/>
        </w:rPr>
      </w:pPr>
      <w:r w:rsidRPr="00430A14">
        <w:rPr>
          <w:rFonts w:asciiTheme="minorHAnsi" w:hAnsiTheme="minorHAnsi" w:cstheme="minorHAnsi"/>
          <w:i/>
          <w:sz w:val="22"/>
          <w:szCs w:val="22"/>
        </w:rPr>
        <w:t xml:space="preserve">Melanie took a poll of SCC Council members to approve the </w:t>
      </w:r>
      <w:r w:rsidR="00430A14" w:rsidRPr="00430A14">
        <w:rPr>
          <w:rFonts w:asciiTheme="minorHAnsi" w:hAnsiTheme="minorHAnsi" w:cstheme="minorHAnsi"/>
          <w:i/>
          <w:sz w:val="22"/>
          <w:szCs w:val="22"/>
        </w:rPr>
        <w:t>Plan for School Land Trust Funds for 2021-2022</w:t>
      </w:r>
      <w:r w:rsidRPr="00430A14">
        <w:rPr>
          <w:rFonts w:asciiTheme="minorHAnsi" w:hAnsiTheme="minorHAnsi" w:cstheme="minorHAnsi"/>
          <w:i/>
          <w:sz w:val="22"/>
          <w:szCs w:val="22"/>
        </w:rPr>
        <w:t xml:space="preserve"> as outlined.</w:t>
      </w:r>
      <w:r w:rsidR="00430A14" w:rsidRPr="00430A14">
        <w:rPr>
          <w:rFonts w:asciiTheme="minorHAnsi" w:hAnsiTheme="minorHAnsi" w:cstheme="minorHAnsi"/>
          <w:i/>
          <w:sz w:val="22"/>
          <w:szCs w:val="22"/>
        </w:rPr>
        <w:t xml:space="preserve"> The plan was approved unanimously.</w:t>
      </w:r>
    </w:p>
    <w:p w14:paraId="08CF4374" w14:textId="77777777" w:rsidR="00A523F4" w:rsidRPr="00E53664" w:rsidRDefault="00A523F4" w:rsidP="00A523F4">
      <w:pPr>
        <w:pStyle w:val="ListParagraph"/>
        <w:ind w:left="2160"/>
        <w:rPr>
          <w:rFonts w:cstheme="minorHAnsi"/>
          <w:sz w:val="22"/>
          <w:szCs w:val="22"/>
        </w:rPr>
      </w:pPr>
    </w:p>
    <w:p w14:paraId="18A93A54" w14:textId="41F0128A" w:rsidR="003A17D7" w:rsidRPr="00B66EA7" w:rsidRDefault="003A17D7" w:rsidP="004176DD">
      <w:pPr>
        <w:pStyle w:val="ListParagraph"/>
        <w:numPr>
          <w:ilvl w:val="0"/>
          <w:numId w:val="4"/>
        </w:numPr>
        <w:rPr>
          <w:rFonts w:cstheme="minorHAnsi"/>
          <w:i/>
          <w:sz w:val="22"/>
          <w:szCs w:val="22"/>
        </w:rPr>
      </w:pPr>
      <w:r w:rsidRPr="00E53664">
        <w:rPr>
          <w:rFonts w:cstheme="minorHAnsi"/>
          <w:sz w:val="22"/>
          <w:szCs w:val="22"/>
        </w:rPr>
        <w:t xml:space="preserve">Teacher Appreciation Week (May </w:t>
      </w:r>
      <w:r w:rsidR="00F2600D" w:rsidRPr="00E53664">
        <w:rPr>
          <w:rFonts w:cstheme="minorHAnsi"/>
          <w:sz w:val="22"/>
          <w:szCs w:val="22"/>
        </w:rPr>
        <w:t>3</w:t>
      </w:r>
      <w:r w:rsidRPr="00E53664">
        <w:rPr>
          <w:rFonts w:cstheme="minorHAnsi"/>
          <w:sz w:val="22"/>
          <w:szCs w:val="22"/>
        </w:rPr>
        <w:t>-</w:t>
      </w:r>
      <w:r w:rsidR="00F2600D" w:rsidRPr="00E53664">
        <w:rPr>
          <w:rFonts w:cstheme="minorHAnsi"/>
          <w:sz w:val="22"/>
          <w:szCs w:val="22"/>
        </w:rPr>
        <w:t>7</w:t>
      </w:r>
      <w:r w:rsidRPr="00E53664">
        <w:rPr>
          <w:rFonts w:cstheme="minorHAnsi"/>
          <w:sz w:val="22"/>
          <w:szCs w:val="22"/>
        </w:rPr>
        <w:t>, 202</w:t>
      </w:r>
      <w:r w:rsidR="00F2600D" w:rsidRPr="00E53664">
        <w:rPr>
          <w:rFonts w:cstheme="minorHAnsi"/>
          <w:sz w:val="22"/>
          <w:szCs w:val="22"/>
        </w:rPr>
        <w:t>1</w:t>
      </w:r>
      <w:r w:rsidRPr="00E53664">
        <w:rPr>
          <w:rFonts w:cstheme="minorHAnsi"/>
          <w:sz w:val="22"/>
          <w:szCs w:val="22"/>
        </w:rPr>
        <w:t>)</w:t>
      </w:r>
      <w:r w:rsidR="00430A14">
        <w:rPr>
          <w:rFonts w:cstheme="minorHAnsi"/>
          <w:sz w:val="22"/>
          <w:szCs w:val="22"/>
        </w:rPr>
        <w:t xml:space="preserve"> – </w:t>
      </w:r>
      <w:r w:rsidR="00430A14" w:rsidRPr="00B66EA7">
        <w:rPr>
          <w:rFonts w:cstheme="minorHAnsi"/>
          <w:i/>
          <w:sz w:val="22"/>
          <w:szCs w:val="22"/>
        </w:rPr>
        <w:t>Melanie asked for ideas about Teacher Appreciation Week. Ideas included:</w:t>
      </w:r>
    </w:p>
    <w:p w14:paraId="3204096E" w14:textId="5EFB9EF1" w:rsidR="00430A14" w:rsidRPr="00B66EA7" w:rsidRDefault="00430A14" w:rsidP="004176DD">
      <w:pPr>
        <w:pStyle w:val="ListParagraph"/>
        <w:numPr>
          <w:ilvl w:val="1"/>
          <w:numId w:val="3"/>
        </w:numPr>
        <w:rPr>
          <w:rFonts w:cstheme="minorHAnsi"/>
          <w:i/>
          <w:sz w:val="22"/>
          <w:szCs w:val="22"/>
        </w:rPr>
      </w:pPr>
      <w:r w:rsidRPr="00B66EA7">
        <w:rPr>
          <w:rFonts w:cstheme="minorHAnsi"/>
          <w:i/>
          <w:sz w:val="22"/>
          <w:szCs w:val="22"/>
        </w:rPr>
        <w:t>COVID friendly breakfast or lunch.</w:t>
      </w:r>
    </w:p>
    <w:p w14:paraId="760D5D29" w14:textId="02B8C3E8" w:rsidR="00430A14" w:rsidRPr="00B66EA7" w:rsidRDefault="00B66EA7" w:rsidP="004176DD">
      <w:pPr>
        <w:pStyle w:val="ListParagraph"/>
        <w:numPr>
          <w:ilvl w:val="1"/>
          <w:numId w:val="3"/>
        </w:numPr>
        <w:rPr>
          <w:rFonts w:cstheme="minorHAnsi"/>
          <w:i/>
          <w:sz w:val="22"/>
          <w:szCs w:val="22"/>
        </w:rPr>
      </w:pPr>
      <w:r w:rsidRPr="00B66EA7">
        <w:rPr>
          <w:rFonts w:cstheme="minorHAnsi"/>
          <w:i/>
          <w:sz w:val="22"/>
          <w:szCs w:val="22"/>
        </w:rPr>
        <w:t>Movie night kits</w:t>
      </w:r>
    </w:p>
    <w:p w14:paraId="13B86F2E" w14:textId="6D961F10" w:rsidR="00430A14" w:rsidRPr="00B66EA7" w:rsidRDefault="00B66EA7" w:rsidP="004176DD">
      <w:pPr>
        <w:pStyle w:val="ListParagraph"/>
        <w:numPr>
          <w:ilvl w:val="1"/>
          <w:numId w:val="3"/>
        </w:numPr>
        <w:rPr>
          <w:rFonts w:cstheme="minorHAnsi"/>
          <w:i/>
          <w:sz w:val="22"/>
          <w:szCs w:val="22"/>
        </w:rPr>
      </w:pPr>
      <w:r w:rsidRPr="00B66EA7">
        <w:rPr>
          <w:rFonts w:cstheme="minorHAnsi"/>
          <w:i/>
          <w:sz w:val="22"/>
          <w:szCs w:val="22"/>
        </w:rPr>
        <w:t>Door decorations</w:t>
      </w:r>
    </w:p>
    <w:p w14:paraId="5BCAE474" w14:textId="758DC63D" w:rsidR="00B66EA7" w:rsidRPr="00B66EA7" w:rsidRDefault="00B66EA7" w:rsidP="004176DD">
      <w:pPr>
        <w:pStyle w:val="ListParagraph"/>
        <w:numPr>
          <w:ilvl w:val="1"/>
          <w:numId w:val="3"/>
        </w:numPr>
        <w:rPr>
          <w:rFonts w:cstheme="minorHAnsi"/>
          <w:i/>
          <w:sz w:val="22"/>
          <w:szCs w:val="22"/>
        </w:rPr>
      </w:pPr>
      <w:r w:rsidRPr="00B66EA7">
        <w:rPr>
          <w:rFonts w:cstheme="minorHAnsi"/>
          <w:i/>
          <w:sz w:val="22"/>
          <w:szCs w:val="22"/>
        </w:rPr>
        <w:t>Hats or shirts with the Rivers Edge motto</w:t>
      </w:r>
    </w:p>
    <w:p w14:paraId="5AFB179B" w14:textId="23A7311F" w:rsidR="00B66EA7" w:rsidRPr="00B66EA7" w:rsidRDefault="00B66EA7" w:rsidP="00B66EA7">
      <w:pPr>
        <w:rPr>
          <w:rFonts w:cstheme="minorHAnsi"/>
          <w:i/>
          <w:sz w:val="22"/>
          <w:szCs w:val="22"/>
        </w:rPr>
      </w:pPr>
    </w:p>
    <w:p w14:paraId="60144AAD" w14:textId="2BB1CF24" w:rsidR="00B66EA7" w:rsidRDefault="00B66EA7" w:rsidP="004176DD">
      <w:pPr>
        <w:ind w:left="720"/>
        <w:rPr>
          <w:rFonts w:asciiTheme="minorHAnsi" w:hAnsiTheme="minorHAnsi" w:cstheme="minorHAnsi"/>
          <w:i/>
          <w:sz w:val="22"/>
          <w:szCs w:val="22"/>
        </w:rPr>
      </w:pPr>
      <w:r w:rsidRPr="00B66EA7">
        <w:rPr>
          <w:rFonts w:asciiTheme="minorHAnsi" w:hAnsiTheme="minorHAnsi" w:cstheme="minorHAnsi"/>
          <w:i/>
          <w:sz w:val="22"/>
          <w:szCs w:val="22"/>
        </w:rPr>
        <w:t xml:space="preserve">Anna will send out a Zoom link for a meeting </w:t>
      </w:r>
      <w:r>
        <w:rPr>
          <w:rFonts w:asciiTheme="minorHAnsi" w:hAnsiTheme="minorHAnsi" w:cstheme="minorHAnsi"/>
          <w:i/>
          <w:sz w:val="22"/>
          <w:szCs w:val="22"/>
        </w:rPr>
        <w:t xml:space="preserve">for the parents </w:t>
      </w:r>
      <w:r w:rsidRPr="00B66EA7">
        <w:rPr>
          <w:rFonts w:asciiTheme="minorHAnsi" w:hAnsiTheme="minorHAnsi" w:cstheme="minorHAnsi"/>
          <w:i/>
          <w:sz w:val="22"/>
          <w:szCs w:val="22"/>
        </w:rPr>
        <w:t>on April 8</w:t>
      </w:r>
      <w:r w:rsidRPr="00B66EA7">
        <w:rPr>
          <w:rFonts w:asciiTheme="minorHAnsi" w:hAnsiTheme="minorHAnsi" w:cstheme="minorHAnsi"/>
          <w:i/>
          <w:sz w:val="22"/>
          <w:szCs w:val="22"/>
          <w:vertAlign w:val="superscript"/>
        </w:rPr>
        <w:t>th</w:t>
      </w:r>
      <w:r w:rsidRPr="00B66EA7">
        <w:rPr>
          <w:rFonts w:asciiTheme="minorHAnsi" w:hAnsiTheme="minorHAnsi" w:cstheme="minorHAnsi"/>
          <w:i/>
          <w:sz w:val="22"/>
          <w:szCs w:val="22"/>
        </w:rPr>
        <w:t xml:space="preserve"> at 6:30 p.m.</w:t>
      </w:r>
      <w:r>
        <w:rPr>
          <w:rFonts w:asciiTheme="minorHAnsi" w:hAnsiTheme="minorHAnsi" w:cstheme="minorHAnsi"/>
          <w:i/>
          <w:sz w:val="22"/>
          <w:szCs w:val="22"/>
        </w:rPr>
        <w:t xml:space="preserve"> to discuss </w:t>
      </w:r>
      <w:bookmarkStart w:id="1" w:name="_GoBack"/>
      <w:bookmarkEnd w:id="1"/>
      <w:r>
        <w:rPr>
          <w:rFonts w:asciiTheme="minorHAnsi" w:hAnsiTheme="minorHAnsi" w:cstheme="minorHAnsi"/>
          <w:i/>
          <w:sz w:val="22"/>
          <w:szCs w:val="22"/>
        </w:rPr>
        <w:t>these ideas and make assignments.</w:t>
      </w:r>
    </w:p>
    <w:p w14:paraId="68E3C5E0" w14:textId="052B0A4E" w:rsidR="00B66EA7" w:rsidRDefault="00B66EA7" w:rsidP="00B66EA7">
      <w:pPr>
        <w:rPr>
          <w:rFonts w:asciiTheme="minorHAnsi" w:hAnsiTheme="minorHAnsi" w:cstheme="minorHAnsi"/>
          <w:i/>
          <w:sz w:val="22"/>
          <w:szCs w:val="22"/>
        </w:rPr>
      </w:pPr>
    </w:p>
    <w:p w14:paraId="505A0531" w14:textId="10BB1C25" w:rsidR="0032600C" w:rsidRPr="00E53664" w:rsidRDefault="00B66EA7">
      <w:pPr>
        <w:rPr>
          <w:sz w:val="22"/>
          <w:szCs w:val="22"/>
        </w:rPr>
      </w:pPr>
      <w:r>
        <w:rPr>
          <w:rFonts w:asciiTheme="minorHAnsi" w:hAnsiTheme="minorHAnsi" w:cstheme="minorHAnsi"/>
          <w:i/>
          <w:sz w:val="22"/>
          <w:szCs w:val="22"/>
        </w:rPr>
        <w:t>The meeting was adjourned at 4:10 p.m.</w:t>
      </w:r>
    </w:p>
    <w:sectPr w:rsidR="0032600C" w:rsidRPr="00E53664" w:rsidSect="000468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8E3"/>
    <w:multiLevelType w:val="hybridMultilevel"/>
    <w:tmpl w:val="72E2C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052BD"/>
    <w:multiLevelType w:val="hybridMultilevel"/>
    <w:tmpl w:val="ECF05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36A49"/>
    <w:multiLevelType w:val="hybridMultilevel"/>
    <w:tmpl w:val="A51242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F5ECE"/>
    <w:multiLevelType w:val="hybridMultilevel"/>
    <w:tmpl w:val="C77449D8"/>
    <w:lvl w:ilvl="0" w:tplc="0D2EF500">
      <w:start w:val="6"/>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D7"/>
    <w:rsid w:val="000468E2"/>
    <w:rsid w:val="000F7342"/>
    <w:rsid w:val="001B221C"/>
    <w:rsid w:val="001C4EA8"/>
    <w:rsid w:val="001D5D07"/>
    <w:rsid w:val="002036C4"/>
    <w:rsid w:val="0032600C"/>
    <w:rsid w:val="003A17D7"/>
    <w:rsid w:val="004176DD"/>
    <w:rsid w:val="00423661"/>
    <w:rsid w:val="00430A14"/>
    <w:rsid w:val="00432A06"/>
    <w:rsid w:val="004D39EB"/>
    <w:rsid w:val="004E146A"/>
    <w:rsid w:val="005305C9"/>
    <w:rsid w:val="005835DC"/>
    <w:rsid w:val="00643C7E"/>
    <w:rsid w:val="006B4529"/>
    <w:rsid w:val="006C2D52"/>
    <w:rsid w:val="00710545"/>
    <w:rsid w:val="008F1505"/>
    <w:rsid w:val="00901281"/>
    <w:rsid w:val="00930508"/>
    <w:rsid w:val="0098389E"/>
    <w:rsid w:val="00986821"/>
    <w:rsid w:val="00A523F4"/>
    <w:rsid w:val="00AA1A10"/>
    <w:rsid w:val="00AC7551"/>
    <w:rsid w:val="00B1461B"/>
    <w:rsid w:val="00B66EA7"/>
    <w:rsid w:val="00BE2C2C"/>
    <w:rsid w:val="00C338BA"/>
    <w:rsid w:val="00CC238C"/>
    <w:rsid w:val="00E53664"/>
    <w:rsid w:val="00E550D4"/>
    <w:rsid w:val="00E827F9"/>
    <w:rsid w:val="00F2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934C"/>
  <w15:chartTrackingRefBased/>
  <w15:docId w15:val="{64D73EE4-5A7C-8D45-9C99-C089F6E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7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D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D5D07"/>
    <w:pPr>
      <w:spacing w:before="100" w:beforeAutospacing="1" w:after="100" w:afterAutospacing="1"/>
    </w:pPr>
  </w:style>
  <w:style w:type="character" w:styleId="Hyperlink">
    <w:name w:val="Hyperlink"/>
    <w:basedOn w:val="DefaultParagraphFont"/>
    <w:uiPriority w:val="99"/>
    <w:unhideWhenUsed/>
    <w:rsid w:val="006C2D52"/>
    <w:rPr>
      <w:color w:val="0563C1" w:themeColor="hyperlink"/>
      <w:u w:val="single"/>
    </w:rPr>
  </w:style>
  <w:style w:type="character" w:styleId="UnresolvedMention">
    <w:name w:val="Unresolved Mention"/>
    <w:basedOn w:val="DefaultParagraphFont"/>
    <w:uiPriority w:val="99"/>
    <w:semiHidden/>
    <w:unhideWhenUsed/>
    <w:rsid w:val="006C2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ethiswor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2021-03-23T21:17:00Z</dcterms:created>
  <dcterms:modified xsi:type="dcterms:W3CDTF">2021-03-25T20:41:00Z</dcterms:modified>
</cp:coreProperties>
</file>